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D72" w:rsidRPr="0016185F" w:rsidRDefault="00A26D72">
      <w:pPr>
        <w:rPr>
          <w:sz w:val="32"/>
          <w:szCs w:val="32"/>
        </w:rPr>
      </w:pPr>
      <w:r w:rsidRPr="0016185F">
        <w:rPr>
          <w:sz w:val="32"/>
          <w:szCs w:val="32"/>
        </w:rPr>
        <w:t xml:space="preserve">Carte </w:t>
      </w:r>
      <w:proofErr w:type="spellStart"/>
      <w:r w:rsidRPr="0016185F">
        <w:rPr>
          <w:sz w:val="32"/>
          <w:szCs w:val="32"/>
        </w:rPr>
        <w:t>coeur</w:t>
      </w:r>
      <w:proofErr w:type="spellEnd"/>
      <w:r w:rsidRPr="0016185F">
        <w:rPr>
          <w:sz w:val="32"/>
          <w:szCs w:val="32"/>
        </w:rPr>
        <w:t xml:space="preserve"> et ruban</w:t>
      </w:r>
    </w:p>
    <w:p w:rsidR="00A26D72" w:rsidRPr="0016185F" w:rsidRDefault="00A40655" w:rsidP="00A40655">
      <w:pPr>
        <w:tabs>
          <w:tab w:val="left" w:pos="6945"/>
        </w:tabs>
      </w:pPr>
      <w:r w:rsidRPr="0016185F">
        <w:t>(Case : Dawn Gr</w:t>
      </w:r>
      <w:r w:rsidR="0016185F">
        <w:t>i</w:t>
      </w:r>
      <w:r w:rsidRPr="0016185F">
        <w:t>ffith)</w:t>
      </w:r>
      <w:r w:rsidRPr="0016185F">
        <w:tab/>
      </w:r>
    </w:p>
    <w:p w:rsidR="00A26D72" w:rsidRPr="00A26D72" w:rsidRDefault="00A26D72" w:rsidP="00A26D72">
      <w:pPr>
        <w:spacing w:after="0" w:line="240" w:lineRule="auto"/>
      </w:pPr>
      <w:r w:rsidRPr="00A26D72">
        <w:t>Carton blanc: 8 ½ X 5 ½ et  5 X 2 ¼</w:t>
      </w:r>
    </w:p>
    <w:p w:rsidR="00A26D72" w:rsidRDefault="00A26D72" w:rsidP="00A26D72">
      <w:pPr>
        <w:spacing w:after="0" w:line="240" w:lineRule="auto"/>
      </w:pPr>
      <w:r>
        <w:t>Carton rouge : 4 X 5 ¼</w:t>
      </w:r>
    </w:p>
    <w:p w:rsidR="00A26D72" w:rsidRDefault="00A26D72" w:rsidP="00A26D72">
      <w:pPr>
        <w:spacing w:after="0" w:line="240" w:lineRule="auto"/>
      </w:pPr>
      <w:r>
        <w:t>Carton blanc glacé : 4 ¼ X 2</w:t>
      </w:r>
    </w:p>
    <w:p w:rsidR="00A26D72" w:rsidRDefault="00A26D72" w:rsidP="00A26D72">
      <w:pPr>
        <w:spacing w:after="0" w:line="240" w:lineRule="auto"/>
      </w:pPr>
      <w:r>
        <w:t>Poinçons </w:t>
      </w:r>
      <w:r w:rsidR="00A40655">
        <w:t>: bordure</w:t>
      </w:r>
      <w:r>
        <w:t xml:space="preserve"> cœur, étiquette moderne</w:t>
      </w:r>
    </w:p>
    <w:p w:rsidR="00A26D72" w:rsidRPr="00A26D72" w:rsidRDefault="00A26D72" w:rsidP="00A26D72">
      <w:pPr>
        <w:spacing w:after="0" w:line="240" w:lineRule="auto"/>
      </w:pPr>
      <w:r>
        <w:t>Ruban blanc</w:t>
      </w:r>
    </w:p>
    <w:p w:rsidR="00A26D72" w:rsidRPr="00A26D72" w:rsidRDefault="00A26D72" w:rsidP="00A26D72">
      <w:pPr>
        <w:spacing w:after="0"/>
      </w:pPr>
    </w:p>
    <w:p w:rsidR="00A26D72" w:rsidRDefault="00A26D72" w:rsidP="00A26D72">
      <w:pPr>
        <w:pStyle w:val="Paragraphedeliste"/>
        <w:numPr>
          <w:ilvl w:val="0"/>
          <w:numId w:val="1"/>
        </w:numPr>
      </w:pPr>
      <w:r>
        <w:t>Plier le carton blanc de 8 ½ X 5 ½ en deux</w:t>
      </w:r>
    </w:p>
    <w:p w:rsidR="00A26D72" w:rsidRDefault="00A26D72" w:rsidP="00A26D72">
      <w:pPr>
        <w:pStyle w:val="Paragraphedeliste"/>
        <w:numPr>
          <w:ilvl w:val="0"/>
          <w:numId w:val="1"/>
        </w:numPr>
      </w:pPr>
      <w:r>
        <w:t xml:space="preserve"> Avec éponge et encre rouge faire le tour du carton blanc de 5 X  2 ¼</w:t>
      </w:r>
    </w:p>
    <w:p w:rsidR="00A26D72" w:rsidRDefault="00A26D72" w:rsidP="00A26D72">
      <w:pPr>
        <w:pStyle w:val="Paragraphedeliste"/>
        <w:numPr>
          <w:ilvl w:val="0"/>
          <w:numId w:val="1"/>
        </w:numPr>
      </w:pPr>
      <w:r>
        <w:t>Sur carton glacé embosser cœur en blanc, ensuite épongé encre rouge sur carton</w:t>
      </w:r>
    </w:p>
    <w:p w:rsidR="00A26D72" w:rsidRDefault="00A26D72" w:rsidP="00A26D72">
      <w:pPr>
        <w:pStyle w:val="Paragraphedeliste"/>
        <w:ind w:left="360"/>
      </w:pPr>
      <w:r>
        <w:t>Remarque : si l’encre va sur les cœurs juste  essuyer avec essuie-tout</w:t>
      </w:r>
    </w:p>
    <w:p w:rsidR="00A26D72" w:rsidRDefault="00A40655" w:rsidP="00A26D72">
      <w:pPr>
        <w:pStyle w:val="Paragraphedeliste"/>
        <w:numPr>
          <w:ilvl w:val="0"/>
          <w:numId w:val="1"/>
        </w:numPr>
      </w:pPr>
      <w:r>
        <w:t xml:space="preserve">Faire la bordure en </w:t>
      </w:r>
      <w:r w:rsidR="00A26D72">
        <w:t xml:space="preserve"> cœur sur</w:t>
      </w:r>
      <w:r>
        <w:t xml:space="preserve"> le</w:t>
      </w:r>
      <w:r w:rsidR="00A26D72">
        <w:t xml:space="preserve"> carton rouge</w:t>
      </w:r>
    </w:p>
    <w:p w:rsidR="00A26D72" w:rsidRDefault="00A26D72" w:rsidP="00A26D72">
      <w:pPr>
        <w:pStyle w:val="Paragraphedeliste"/>
        <w:numPr>
          <w:ilvl w:val="0"/>
          <w:numId w:val="1"/>
        </w:numPr>
      </w:pPr>
      <w:r>
        <w:t>Prendre le ruban blanc et coller sur le carton rouge</w:t>
      </w:r>
    </w:p>
    <w:p w:rsidR="00A26D72" w:rsidRDefault="00A26D72" w:rsidP="00A26D72">
      <w:r>
        <w:t xml:space="preserve">   Technique pour le ruban :</w:t>
      </w:r>
    </w:p>
    <w:p w:rsidR="00A26D72" w:rsidRDefault="004577FB" w:rsidP="00A40655">
      <w:pPr>
        <w:pStyle w:val="Paragraphedeliste"/>
        <w:numPr>
          <w:ilvl w:val="0"/>
          <w:numId w:val="2"/>
        </w:numPr>
      </w:pPr>
      <w:r>
        <w:t>P</w:t>
      </w:r>
      <w:r w:rsidR="00A26D72">
        <w:t>rendre au moins 2 ½  la longueur de la carte</w:t>
      </w:r>
    </w:p>
    <w:p w:rsidR="00A26D72" w:rsidRDefault="00A26D72" w:rsidP="00A40655">
      <w:pPr>
        <w:pStyle w:val="Paragraphedeliste"/>
        <w:numPr>
          <w:ilvl w:val="0"/>
          <w:numId w:val="2"/>
        </w:numPr>
      </w:pPr>
      <w:r>
        <w:t xml:space="preserve">Coller du ruban </w:t>
      </w:r>
      <w:r w:rsidR="00A40655">
        <w:t xml:space="preserve">collant </w:t>
      </w:r>
      <w:r>
        <w:t xml:space="preserve">deux côtés en arrière du ruban mais ne pas enlever la pellicule rouge </w:t>
      </w:r>
    </w:p>
    <w:p w:rsidR="00A26D72" w:rsidRDefault="00A26D72" w:rsidP="00A40655">
      <w:pPr>
        <w:pStyle w:val="Paragraphedeliste"/>
        <w:numPr>
          <w:ilvl w:val="0"/>
          <w:numId w:val="2"/>
        </w:numPr>
      </w:pPr>
      <w:r>
        <w:t>Retirer la au fur et à mesure que vous utiliser le ruban</w:t>
      </w:r>
    </w:p>
    <w:p w:rsidR="004577FB" w:rsidRDefault="00A26D72" w:rsidP="00A40655">
      <w:pPr>
        <w:pStyle w:val="Paragraphedeliste"/>
        <w:numPr>
          <w:ilvl w:val="0"/>
          <w:numId w:val="2"/>
        </w:numPr>
      </w:pPr>
      <w:r>
        <w:t>Coller le ruban</w:t>
      </w:r>
      <w:r w:rsidR="00A40655">
        <w:t xml:space="preserve"> blanc</w:t>
      </w:r>
      <w:r>
        <w:t xml:space="preserve"> environ  ¼ de pouce sur la carte –côté gauche-coller environ la même longue</w:t>
      </w:r>
      <w:r w:rsidR="004577FB">
        <w:t>u</w:t>
      </w:r>
      <w:r>
        <w:t>r de ruban ensemble</w:t>
      </w:r>
      <w:r w:rsidR="004577FB">
        <w:t xml:space="preserve">  (vous venez de créer un vallon)–avec la pointe du doigt coller à nouveau ¼ de pouce du ruban sur la carte et coller deux morceaux de ruban ensemble pour créer un autre vallon, répéter jusqu’à l’autre bout de la carte.</w:t>
      </w:r>
    </w:p>
    <w:p w:rsidR="004577FB" w:rsidRDefault="004577FB" w:rsidP="00A40655">
      <w:pPr>
        <w:pStyle w:val="Paragraphedeliste"/>
        <w:numPr>
          <w:ilvl w:val="0"/>
          <w:numId w:val="2"/>
        </w:numPr>
      </w:pPr>
      <w:r>
        <w:t>Note : pour ne pas gaspiller de ruban blanc et de ruban à coller, vous pouvez coller le ruban deux côtés sur le ruban blanc au fur et à mesure que vous en avez besoin.</w:t>
      </w:r>
    </w:p>
    <w:p w:rsidR="00A26D72" w:rsidRDefault="004577FB" w:rsidP="004577FB">
      <w:pPr>
        <w:pStyle w:val="Paragraphedeliste"/>
        <w:numPr>
          <w:ilvl w:val="0"/>
          <w:numId w:val="1"/>
        </w:numPr>
      </w:pPr>
      <w:r>
        <w:t>Mettre les attaches parisiennes au bout du ruban</w:t>
      </w:r>
      <w:r w:rsidR="00A26D72">
        <w:tab/>
      </w:r>
    </w:p>
    <w:p w:rsidR="004577FB" w:rsidRDefault="004577FB" w:rsidP="004577FB">
      <w:pPr>
        <w:pStyle w:val="Paragraphedeliste"/>
        <w:numPr>
          <w:ilvl w:val="0"/>
          <w:numId w:val="1"/>
        </w:numPr>
      </w:pPr>
      <w:r>
        <w:t>Coller les autres cartons sur la carte</w:t>
      </w:r>
    </w:p>
    <w:p w:rsidR="004577FB" w:rsidRDefault="004577FB" w:rsidP="004577FB">
      <w:pPr>
        <w:pStyle w:val="Paragraphedeliste"/>
        <w:numPr>
          <w:ilvl w:val="0"/>
          <w:numId w:val="1"/>
        </w:numPr>
      </w:pPr>
      <w:r>
        <w:t>Coller le message sur la carte avec des dimensi</w:t>
      </w:r>
      <w:r w:rsidR="00880AC4">
        <w:t>o</w:t>
      </w:r>
      <w:r>
        <w:t>nals</w:t>
      </w:r>
    </w:p>
    <w:p w:rsidR="00A26D72" w:rsidRPr="00A26D72" w:rsidRDefault="00A26D72" w:rsidP="00A26D72">
      <w:r>
        <w:tab/>
      </w:r>
      <w:r w:rsidR="00922B79">
        <w:rPr>
          <w:noProof/>
          <w:lang w:eastAsia="fr-CA"/>
        </w:rPr>
        <w:drawing>
          <wp:inline distT="0" distB="0" distL="0" distR="0">
            <wp:extent cx="3009900" cy="2258344"/>
            <wp:effectExtent l="19050" t="0" r="0" b="0"/>
            <wp:docPr id="1" name="Image 1" descr="K:\carte 11-01-2012\4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carte 11-01-2012\4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0815" cy="2259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26D72" w:rsidRPr="00A26D72" w:rsidSect="00A406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0655" w:rsidRDefault="00A40655" w:rsidP="00A40655">
      <w:pPr>
        <w:spacing w:after="0" w:line="240" w:lineRule="auto"/>
      </w:pPr>
      <w:r>
        <w:separator/>
      </w:r>
    </w:p>
  </w:endnote>
  <w:endnote w:type="continuationSeparator" w:id="1">
    <w:p w:rsidR="00A40655" w:rsidRDefault="00A40655" w:rsidP="00A40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655" w:rsidRDefault="00A40655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655" w:rsidRDefault="00A40655">
    <w:pPr>
      <w:pStyle w:val="Pieddepage"/>
    </w:pPr>
    <w:r>
      <w:t>AM Céramique</w:t>
    </w:r>
    <w:r>
      <w:tab/>
      <w:t>amceramique.com</w:t>
    </w:r>
  </w:p>
  <w:p w:rsidR="00A40655" w:rsidRDefault="00A40655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655" w:rsidRDefault="00A4065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0655" w:rsidRDefault="00A40655" w:rsidP="00A40655">
      <w:pPr>
        <w:spacing w:after="0" w:line="240" w:lineRule="auto"/>
      </w:pPr>
      <w:r>
        <w:separator/>
      </w:r>
    </w:p>
  </w:footnote>
  <w:footnote w:type="continuationSeparator" w:id="1">
    <w:p w:rsidR="00A40655" w:rsidRDefault="00A40655" w:rsidP="00A406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655" w:rsidRDefault="00E04D66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711402" o:spid="_x0000_s3074" type="#_x0000_t136" style="position:absolute;margin-left:0;margin-top:0;width:556.8pt;height:139.2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M Céramique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655" w:rsidRDefault="00E04D66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711403" o:spid="_x0000_s3075" type="#_x0000_t136" style="position:absolute;margin-left:0;margin-top:0;width:556.8pt;height:139.2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M Céramique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655" w:rsidRDefault="00E04D66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711401" o:spid="_x0000_s3073" type="#_x0000_t136" style="position:absolute;margin-left:0;margin-top:0;width:556.8pt;height:139.2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M Céramique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C42BA"/>
    <w:multiLevelType w:val="hybridMultilevel"/>
    <w:tmpl w:val="D3C8295C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1DD4F56"/>
    <w:multiLevelType w:val="hybridMultilevel"/>
    <w:tmpl w:val="A2120C8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50000" w:hash="I0vA6H0kupTEl/iHKNAfN3GSEaw=" w:salt="sPgEbMcZb1XvU4s4MPKWvQ=="/>
  <w:defaultTabStop w:val="708"/>
  <w:hyphenationZone w:val="425"/>
  <w:characterSpacingControl w:val="doNotCompress"/>
  <w:hdrShapeDefaults>
    <o:shapedefaults v:ext="edit" spidmax="3076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A26D72"/>
    <w:rsid w:val="0016185F"/>
    <w:rsid w:val="004577FB"/>
    <w:rsid w:val="00880AC4"/>
    <w:rsid w:val="00922B79"/>
    <w:rsid w:val="00A26D72"/>
    <w:rsid w:val="00A40655"/>
    <w:rsid w:val="00CE5B6C"/>
    <w:rsid w:val="00E04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B6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26D7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A4065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40655"/>
  </w:style>
  <w:style w:type="paragraph" w:styleId="Pieddepage">
    <w:name w:val="footer"/>
    <w:basedOn w:val="Normal"/>
    <w:link w:val="PieddepageCar"/>
    <w:uiPriority w:val="99"/>
    <w:unhideWhenUsed/>
    <w:rsid w:val="00A4065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0655"/>
  </w:style>
  <w:style w:type="paragraph" w:styleId="Textedebulles">
    <w:name w:val="Balloon Text"/>
    <w:basedOn w:val="Normal"/>
    <w:link w:val="TextedebullesCar"/>
    <w:uiPriority w:val="99"/>
    <w:semiHidden/>
    <w:unhideWhenUsed/>
    <w:rsid w:val="00A40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06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219</Words>
  <Characters>1209</Characters>
  <Application>Microsoft Office Word</Application>
  <DocSecurity>8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Bébé Jacques</dc:creator>
  <cp:lastModifiedBy>Jacques</cp:lastModifiedBy>
  <cp:revision>6</cp:revision>
  <dcterms:created xsi:type="dcterms:W3CDTF">2011-12-30T01:17:00Z</dcterms:created>
  <dcterms:modified xsi:type="dcterms:W3CDTF">2012-01-13T16:49:00Z</dcterms:modified>
</cp:coreProperties>
</file>